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dziesiątka Marketingowców najchętniej obserwowanych na #Linkedin: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dziesiątka Marketingowców najchętniej obserwowanych na #Linkedin: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1⃣ Michal Sadowski - 40690 obserwujących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2⃣ Wojciech Herra - 30770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3⃣ Rahim Blak - 21100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4⃣ Paweł Tkaczyk - 18880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5⃣ Jacek Kotarbiński - 15450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6⃣ Angelika Chimkowska - 144420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7⃣ Szymon Slowik - 11915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8⃣ Greg Albrecht - 11600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9⃣ Damian Sałkowski - 11250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Artur Kurasiński - 10310 obserwujących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Gratulacje dla każdego z Was! To Wy wyznaczacie trendy na tym portalu!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Pozostałych 55 marketingowców znajdziecie w naszym rankingu Osobowości Marketingu: https://lnkd.in/eRN8z7w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#rankingosobowoscimarketingu #zawszewidoczni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Oto dziesiątka Marketingowców najchętniej obserwowanych na #Linkedin:</w:t>
      </w:r>
    </w:p>
    <w:p>
      <w:r>
        <w:rPr>
          <w:rFonts w:ascii="calibri" w:hAnsi="calibri" w:eastAsia="calibri" w:cs="calibri"/>
          <w:sz w:val="24"/>
          <w:szCs w:val="24"/>
        </w:rPr>
        <w:t xml:space="preserve">1⃣ Michal Sadowski - 40690 obserwujących ?</w:t>
      </w:r>
    </w:p>
    <w:p>
      <w:r>
        <w:rPr>
          <w:rFonts w:ascii="calibri" w:hAnsi="calibri" w:eastAsia="calibri" w:cs="calibri"/>
          <w:sz w:val="24"/>
          <w:szCs w:val="24"/>
        </w:rPr>
        <w:t xml:space="preserve">2⃣ Wojciech Herra - 30770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3⃣ Rahim Blak - 21100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4⃣ Paweł Tkaczyk - 18880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5⃣ Jacek Kotarbiński - 15450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6⃣ Angelika Chimkowska - 144420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7⃣ Szymon Slowik - 11915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8⃣ Greg Albrecht - 11600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9⃣ Damian Sałkowski - 11250 obserwujących</w:t>
      </w:r>
    </w:p>
    <w:p>
      <w:r>
        <w:rPr>
          <w:rFonts w:ascii="calibri" w:hAnsi="calibri" w:eastAsia="calibri" w:cs="calibri"/>
          <w:sz w:val="24"/>
          <w:szCs w:val="24"/>
        </w:rPr>
        <w:t xml:space="preserve">? Artur Kurasiński - 10310 obserwujących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Gratulacje dla każdego z Was! To Wy wyznaczacie trendy na tym portalu! ?</w:t>
      </w:r>
    </w:p>
    <w:p>
      <w:r>
        <w:rPr>
          <w:rFonts w:ascii="calibri" w:hAnsi="calibri" w:eastAsia="calibri" w:cs="calibri"/>
          <w:sz w:val="24"/>
          <w:szCs w:val="24"/>
        </w:rPr>
        <w:t xml:space="preserve">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Pozostałych 55 marketingowców znajdziecie w naszym rankingu Osobowości Marketingu: https://lnkd.in/eRN8z7w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#rankingosobowoscimarketingu #zawszewidoczni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2024-04-20T16:07:00+02:00</dcterms:created>
  <dcterms:modified xsi:type="dcterms:W3CDTF">2024-04-20T16:07:00+02:00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