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Trzecią kluczową kategorią rankingu największych agencji Google Ads jest liczba pracowników w działach SEM/PPC/Google Ads na LinkedIn. Poniżej agencje, które najlepiej wypadły w tej kategorii: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Trzecią kluczową kategorią rankingu największych agencji Google Ads jest liczba pracowników w działach SEM/PPC/Google Ads na LinkedIn. Poniżej agencje, które najlepiej wypadły w tej kategorii: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Verseo - 23 specjalistów SEM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Bluerank - 18 specjalistów SEM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Sempai - Agencja SEM - 16 specjalistów SEM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MTA Digital - 11 specjalistów SEM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Ideo Force, Cube Group - Digital Marketing , PromoTraffic - 10 specjalistów SEM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Gratulacje!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Pozostałe agencje posiadają mniej niż 10 specjalistów SEM.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Cały ranking znajdziecie na: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https://widoczni.com/blog/lista-agencji-google-ads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Trzecią kluczową kategorią rankingu największych agencji Google Ads jest liczba pracowników w działach SEM/PPC/Google Ads na LinkedIn. Poniżej agencje, które najlepiej wypadły w tej kategorii: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Verseo - 23 specjalistów SEM</w:t>
      </w:r>
    </w:p>
    <w:p>
      <w:r>
        <w:rPr>
          <w:rFonts w:ascii="calibri" w:hAnsi="calibri" w:eastAsia="calibri" w:cs="calibri"/>
          <w:sz w:val="24"/>
          <w:szCs w:val="24"/>
        </w:rPr>
        <w:t xml:space="preserve">? Bluerank - 18 specjalistów SEM</w:t>
      </w:r>
    </w:p>
    <w:p>
      <w:r>
        <w:rPr>
          <w:rFonts w:ascii="calibri" w:hAnsi="calibri" w:eastAsia="calibri" w:cs="calibri"/>
          <w:sz w:val="24"/>
          <w:szCs w:val="24"/>
        </w:rPr>
        <w:t xml:space="preserve">? Sempai - Agencja SEM - 16 specjalistów SEM</w:t>
      </w:r>
    </w:p>
    <w:p>
      <w:r>
        <w:rPr>
          <w:rFonts w:ascii="calibri" w:hAnsi="calibri" w:eastAsia="calibri" w:cs="calibri"/>
          <w:sz w:val="24"/>
          <w:szCs w:val="24"/>
        </w:rPr>
        <w:t xml:space="preserve">? MTA Digital - 11 specjalistów SEM</w:t>
      </w:r>
    </w:p>
    <w:p>
      <w:r>
        <w:rPr>
          <w:rFonts w:ascii="calibri" w:hAnsi="calibri" w:eastAsia="calibri" w:cs="calibri"/>
          <w:sz w:val="24"/>
          <w:szCs w:val="24"/>
        </w:rPr>
        <w:t xml:space="preserve">? Ideo Force, Cube Group - Digital Marketing , PromoTraffic - 10 specjalistów SEM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Gratulacje!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Pozostałe agencje posiadają mniej niż 10 specjalistów SEM.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Cały ranking znajdziecie na: 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https://widoczni.com/blog/lista-agencji-google-ads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2024-04-19T02:13:39+02:00</dcterms:created>
  <dcterms:modified xsi:type="dcterms:W3CDTF">2024-04-19T02:13:39+02:00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