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Widoczni na Marketing Festival w Pradze!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za niecały tydzień(!) spotkamy się z prawdziwymi osobowościami marketingu na najbardziej prestiżowym wydarzeniu z naszej branży!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Udział na Marketing Festivalu traktujemy nie tylko, jako możliwość udoskonalenia swoich umiejętności, ale także jako okazję do nawiązania owocnych kontaktów branżowych.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prelegentów pojawią się takie osobistości jak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Rand Fishkin</w:t>
        </w:r>
      </w:hyperlink>
      <w:r>
        <w:rPr>
          <w:rFonts w:ascii="calibri" w:hAnsi="calibri" w:eastAsia="calibri" w:cs="calibri"/>
          <w:sz w:val="24"/>
          <w:szCs w:val="24"/>
        </w:rPr>
        <w:t xml:space="preserve">, czy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Avinash Kaushik</w:t>
        </w:r>
      </w:hyperlink>
      <w:r>
        <w:rPr>
          <w:rFonts w:ascii="calibri" w:hAnsi="calibri" w:eastAsia="calibri" w:cs="calibri"/>
          <w:sz w:val="24"/>
          <w:szCs w:val="24"/>
        </w:rPr>
        <w:t xml:space="preserve">. Zaplanowane są także atrakcje muzyczne m.in koncert zespołu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De Staat</w:t>
        </w:r>
      </w:hyperlink>
      <w:r>
        <w:rPr>
          <w:rFonts w:ascii="calibri" w:hAnsi="calibri" w:eastAsia="calibri" w:cs="calibri"/>
          <w:sz w:val="24"/>
          <w:szCs w:val="24"/>
        </w:rPr>
        <w:t xml:space="preserve">. Już nie możemy się doczekać!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rand.fishkin/?fref=mentions" TargetMode="External"/><Relationship Id="rId8" Type="http://schemas.openxmlformats.org/officeDocument/2006/relationships/hyperlink" Target="https://www.facebook.com/avinash.kaushik/?fref=mentions" TargetMode="External"/><Relationship Id="rId9" Type="http://schemas.openxmlformats.org/officeDocument/2006/relationships/hyperlink" Target="https://www.facebook.com/destaat/?fref=men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2024-04-25T21:21:09+02:00</dcterms:created>
  <dcterms:modified xsi:type="dcterms:W3CDTF">2024-04-25T21:21:09+02:00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