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"OPTYMALIZACJA WPISU BLOGOWEGO" - PIERWSZE WEBINARIUM ZA NAMI!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pierwsze, samodzielnie zorganizowane webinarium! Odbyło się ono w formie szkolenia online, dedykowanego specjalnie blogerom.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Było to już kolejne działanie z cyklu #promujemyblogosfere. Prócz licznych artykułów poradnikowych, które możecie znaleźć na naszym blogu, w czerwcu poprowadziliśmy szkolenie stacjonarne pt. “Analityka internetowa dla blogerów”. Wrześniowy webinar pt .”Optymalizacja wpisu blogowego” był drugą częścią szkoleniową, z myślą o blogerach z innych miast, którzy nie mogli zjawić w czerwcu w naszej siedzibie.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Nasz spec od szkoleń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Webinar poprowadziła Anna Zalewska - managerka działu Content Marketingu w naszej agencji, a także czołowa autorka bloga widoczni.com. Szkolenie trwało ok. 40 min i podzielone było na 8 bloków tematycznych, które zostały szczegółowo omówione.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 szkolenia, czyli o czym usłyszeli uczestnicy?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Frazy, frazy, frazy...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pierwszej części Ania omówiła podstawę prawidłowej optymalizacji tekstu na każdej stronie, czyli frazy. Podała przykłady skutecznych i prostych w obsłudze narzędzi do doboru fraz. Wskazała także 5 kluczowych elementów na stronie, które warto wzbogacić o słowa kluczowe.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Metadane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Kolejna część szkolenia została poświęcona metadanym. Ania podała konkretne przykłady prawidłowo dopasowanych i skonstruowanych title oraz description.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A co ze zdjęciami?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Trzecim krokiem było wytłumaczenie, na czym polega optymalizacja zdjęć do wpisu. Jak się okazało w trakcie szkolenia, znaczenie mają takie elementy jak:</w:t>
      </w:r>
    </w:p>
    <w:p>
      <w:r>
        <w:rPr>
          <w:rFonts w:ascii="calibri" w:hAnsi="calibri" w:eastAsia="calibri" w:cs="calibri"/>
          <w:sz w:val="24"/>
          <w:szCs w:val="24"/>
        </w:rPr>
        <w:t xml:space="preserve">-rozmiar zdjęcia,</w:t>
      </w:r>
    </w:p>
    <w:p>
      <w:r>
        <w:rPr>
          <w:rFonts w:ascii="calibri" w:hAnsi="calibri" w:eastAsia="calibri" w:cs="calibri"/>
          <w:sz w:val="24"/>
          <w:szCs w:val="24"/>
        </w:rPr>
        <w:t xml:space="preserve">-tytuł zdjęcia,</w:t>
      </w:r>
    </w:p>
    <w:p>
      <w:r>
        <w:rPr>
          <w:rFonts w:ascii="calibri" w:hAnsi="calibri" w:eastAsia="calibri" w:cs="calibri"/>
          <w:sz w:val="24"/>
          <w:szCs w:val="24"/>
        </w:rPr>
        <w:t xml:space="preserve">-nazwa pliku,</w:t>
      </w:r>
    </w:p>
    <w:p>
      <w:r>
        <w:rPr>
          <w:rFonts w:ascii="calibri" w:hAnsi="calibri" w:eastAsia="calibri" w:cs="calibri"/>
          <w:sz w:val="24"/>
          <w:szCs w:val="24"/>
        </w:rPr>
        <w:t xml:space="preserve">-atrybut alt.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 edytować?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Czwarta część webinaru dotyczyła edycji tekstu. Nasza prowadząca opowiedziała o efektywnym podziale na akapity, stosowaniu nagłówków, pogrubień, zróżnicowanego stylu, a także objętości treści.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Wpis a cały blog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Kolejnym obszarem, który chcieliśmy przybliżyć uczestnikom była zależność między konkretnym wpisem a resztą bloga. Ania podpowiedziała, jak budować strukturę swojego bloga, na czym polega linkowanie wewnętrzne, dlaczego tak ważna jest unikalność treści.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Wpis a cały internet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Inna ważna zależność, jaką powinien brać pod uwagę każdy bloger to wpis a cały internet. Tutaj mowa była o dystrybucji treści, sposobach na nawiązywanie współpracy z innymi blogerami, znaczeniu mediów społecznościowych w promocji swoich wpisów. Wspólnie zastanowiliśmy się nad opłacalnymi wariantami płatnych reklam na Facebooku i w AdWords, a także skutecznymi sposobami pozyskiwania linków.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Bo liczą się efekty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Ale dobrze zoptymalizowany wpis to nie wszystko. Po wcieleniu powyższych wskazówek w życie, Ania zwróciła uwagę na to, jak ważny jest monitoring i pomiar skuteczności przeprowadzonej optymalizacji. Zarekomendowaliśmy także kilka pomocnych narzędzi, które mogą posłużyć w tym celu.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Czy to już jest to SEO?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Ostatnią ważną, a zarazem podsumowującą częścią szkolenia było wskazanie innych obszarów SEO, które mogą przyczynić się do sukcesu bloga. Ania zwróciła uwagę na działania etapowe i wdrożenie odpowiednich strategii. W dalszej kolejności przekonywała do potrzeby technicznej optymalizacji strony, optymalizacji współczynnika konwersji, no i oczywiście stałej i regularnej rozbudowie bloga.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Czas na pytania!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końcu był czas na pytania od uczestników. Na czacie webinaru trwała dyskusja podczas której Ania, odpowiadała na wszelkie nurtujące naszych blogerów pytania. </w:t>
      </w:r>
    </w:p>
    <w:p>
      <w:r>
        <w:rPr>
          <w:rFonts w:ascii="calibri" w:hAnsi="calibri" w:eastAsia="calibri" w:cs="calibri"/>
          <w:sz w:val="24"/>
          <w:szCs w:val="24"/>
        </w:rPr>
        <w:t xml:space="preserve">Skoro pierwsze koty za płoty i to z bardzo pozytywnym skutkiem, czas pomyśleć o kolejnych webinarach i szkoleniach. Może macie, jakieś pomysły na interesujące Was tematy?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2025-04-25T22:54:40+02:00</dcterms:created>
  <dcterms:modified xsi:type="dcterms:W3CDTF">2025-04-25T22:54:40+02:00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