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rankingu największych agencji Google Ads sprawdziliśmy czy spece od płatnych kampanii Google dbają także o swoją widoczność w wynikach organicznych. W tej kategorii najlepiej wypadły agencje: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rankingu największych agencji Google Ads sprawdziliśmy czy spece od płatnych kampanii Google dbają także o swoją widoczność w wynikach organicznych. W tej kategorii najlepiej wypadły agencje: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Agencja Artefakt - 2433 frazy w TOP 10 Google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Verseo - 1740 fraz w TOP 10 Google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Widoczni - 1714 fraz w TOP 10 Google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Ideo Force - 1223 frazy w TOP 10 Google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Gratulacje! Pozostałe agencje mają poniżej 1 tys. fraz w TOP 10 Google.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__________________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Cały ranking znajdziecie na: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https://widoczni.com/blog/lista-agencji-google-ads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rankingu największych agencji Google Ads sprawdziliśmy czy spece od płatnych kampanii Google dbają także o swoją widoczność w wynikach organicznych. W tej kategorii najlepiej wypadły agencje: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➡ Agencja Artefakt - 2433 frazy w TOP 10 Google</w:t>
      </w:r>
    </w:p>
    <w:p>
      <w:r>
        <w:rPr>
          <w:rFonts w:ascii="calibri" w:hAnsi="calibri" w:eastAsia="calibri" w:cs="calibri"/>
          <w:sz w:val="24"/>
          <w:szCs w:val="24"/>
        </w:rPr>
        <w:t xml:space="preserve">➡ Verseo - 1740 fraz w TOP 10 Google</w:t>
      </w:r>
    </w:p>
    <w:p>
      <w:r>
        <w:rPr>
          <w:rFonts w:ascii="calibri" w:hAnsi="calibri" w:eastAsia="calibri" w:cs="calibri"/>
          <w:sz w:val="24"/>
          <w:szCs w:val="24"/>
        </w:rPr>
        <w:t xml:space="preserve">➡ Widoczni - 1714 fraz w TOP 10 Google</w:t>
      </w:r>
    </w:p>
    <w:p>
      <w:r>
        <w:rPr>
          <w:rFonts w:ascii="calibri" w:hAnsi="calibri" w:eastAsia="calibri" w:cs="calibri"/>
          <w:sz w:val="24"/>
          <w:szCs w:val="24"/>
        </w:rPr>
        <w:t xml:space="preserve">➡ Ideo Force - 1223 frazy w TOP 10 Google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Gratulacje! Pozostałe agencje mają poniżej 1 tys. fraz w TOP 10 Google.</w:t>
      </w:r>
    </w:p>
    <w:p>
      <w:r>
        <w:rPr>
          <w:rFonts w:ascii="calibri" w:hAnsi="calibri" w:eastAsia="calibri" w:cs="calibri"/>
          <w:sz w:val="24"/>
          <w:szCs w:val="24"/>
        </w:rPr>
        <w:t xml:space="preserve">__________________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Cały ranking znajdziecie na: 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https://widoczni.com/blog/lista-agencji-google-ads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2026-09-23T07:54:05+02:00</dcterms:created>
  <dcterms:modified xsi:type="dcterms:W3CDTF">2026-09-23T07:54:05+02:00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