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rankingu największych agencji Google Ads sprawdziliśmy czy spece od płatnych kampanii Google dbają także o swoją widoczność w wynikach organicznych. W tej kategorii najlepiej wypadły agencje: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rankingu największych agencji Google Ads sprawdziliśmy czy spece od płatnych kampanii Google dbają także o swoją widoczność w wynikach organicznych. W tej kategorii najlepiej wypadły agencje: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Agencja Artefakt - 2433 frazy w TOP 10 Google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Verseo - 1740 fraz w TOP 10 Google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Widoczni - 1714 fraz w TOP 10 Google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Ideo Force - 1223 frazy w TOP 10 Google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Gratulacje! Pozostałe agencje mają poniżej 1 tys. fraz w TOP 10 Google.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__________________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Cały ranking znajdziecie na: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https://widoczni.com/blog/lista-agencji-google-ads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rankingu największych agencji Google Ads sprawdziliśmy czy spece od płatnych kampanii Google dbają także o swoją widoczność w wynikach organicznych. W tej kategorii najlepiej wypadły agencje: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➡ Agencja Artefakt - 2433 frazy w TOP 10 Google</w:t>
      </w:r>
    </w:p>
    <w:p>
      <w:r>
        <w:rPr>
          <w:rFonts w:ascii="calibri" w:hAnsi="calibri" w:eastAsia="calibri" w:cs="calibri"/>
          <w:sz w:val="24"/>
          <w:szCs w:val="24"/>
        </w:rPr>
        <w:t xml:space="preserve">➡ Verseo - 1740 fraz w TOP 10 Google</w:t>
      </w:r>
    </w:p>
    <w:p>
      <w:r>
        <w:rPr>
          <w:rFonts w:ascii="calibri" w:hAnsi="calibri" w:eastAsia="calibri" w:cs="calibri"/>
          <w:sz w:val="24"/>
          <w:szCs w:val="24"/>
        </w:rPr>
        <w:t xml:space="preserve">➡ Widoczni - 1714 fraz w TOP 10 Google</w:t>
      </w:r>
    </w:p>
    <w:p>
      <w:r>
        <w:rPr>
          <w:rFonts w:ascii="calibri" w:hAnsi="calibri" w:eastAsia="calibri" w:cs="calibri"/>
          <w:sz w:val="24"/>
          <w:szCs w:val="24"/>
        </w:rPr>
        <w:t xml:space="preserve">➡ Ideo Force - 1223 frazy w TOP 10 Google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Gratulacje! Pozostałe agencje mają poniżej 1 tys. fraz w TOP 10 Google.</w:t>
      </w:r>
    </w:p>
    <w:p>
      <w:r>
        <w:rPr>
          <w:rFonts w:ascii="calibri" w:hAnsi="calibri" w:eastAsia="calibri" w:cs="calibri"/>
          <w:sz w:val="24"/>
          <w:szCs w:val="24"/>
        </w:rPr>
        <w:t xml:space="preserve">__________________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Cały ranking znajdziecie na: 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https://widoczni.com/blog/lista-agencji-google-ads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2025-12-26T17:54:27+01:00</dcterms:created>
  <dcterms:modified xsi:type="dcterms:W3CDTF">2025-12-26T17:54:27+01:00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