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Audyt Allegro Ads – Czas na realną sprzedaż!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Chcesz, żeby Twoje reklamy na Allegro zaczęły naprawdę sprzedawać? Z nami to możliwe!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🚀 Co zyskujesz?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Precyzyjną analizę Twojego konta i kampanii Allegro Ads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Usunięcie zbędnych kosztów i maksymalizację ROI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Konkretne rekomendacje oparte na danych — co zmienić, by zwiększyć sprzedaż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Wskazanie nowych możliwości i formatów reklamowych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zespół ekspertów, którzy wiedzą, co działa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ZOBACZ WIDEO</w:t>
        </w:r>
      </w:hyperlink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audyt to idealne rozwiązanie, jeśli: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Wydajesz dużo, ale nie widzisz wzrostu sprzedaży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Zauważasz wysoki ruch, a niską konwersję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Brakuje Ci kontroli nad strukturą kampanii i budżetem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kampanie dawno nie były optymalizowane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proces to Twój klucz do odzyskania wydajności i wzrostu sprzedaży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Widoczni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sprawdzimy?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ObszarCel audytu</w:t>
      </w:r>
      <w:r>
        <w:rPr>
          <w:rFonts w:ascii="calibri" w:hAnsi="calibri" w:eastAsia="calibri" w:cs="calibri"/>
          <w:sz w:val="24"/>
          <w:szCs w:val="24"/>
          <w:b/>
        </w:rPr>
        <w:t xml:space="preserve">Struktura konta i kampanii</w:t>
      </w:r>
      <w:r>
        <w:rPr>
          <w:rFonts w:ascii="calibri" w:hAnsi="calibri" w:eastAsia="calibri" w:cs="calibri"/>
          <w:sz w:val="24"/>
          <w:szCs w:val="24"/>
        </w:rPr>
        <w:t xml:space="preserve">Czy są spójne, czytelne i efektywne</w:t>
      </w:r>
      <w:r>
        <w:rPr>
          <w:rFonts w:ascii="calibri" w:hAnsi="calibri" w:eastAsia="calibri" w:cs="calibri"/>
          <w:sz w:val="24"/>
          <w:szCs w:val="24"/>
          <w:b/>
        </w:rPr>
        <w:t xml:space="preserve">Grupy reklam / słowa kluczowe</w:t>
      </w:r>
      <w:r>
        <w:rPr>
          <w:rFonts w:ascii="calibri" w:hAnsi="calibri" w:eastAsia="calibri" w:cs="calibri"/>
          <w:sz w:val="24"/>
          <w:szCs w:val="24"/>
        </w:rPr>
        <w:t xml:space="preserve">Czy trafiają do klientów gotowych do zakupu</w:t>
      </w:r>
      <w:r>
        <w:rPr>
          <w:rFonts w:ascii="calibri" w:hAnsi="calibri" w:eastAsia="calibri" w:cs="calibri"/>
          <w:sz w:val="24"/>
          <w:szCs w:val="24"/>
          <w:b/>
        </w:rPr>
        <w:t xml:space="preserve">Budżet i licytacje</w:t>
      </w:r>
      <w:r>
        <w:rPr>
          <w:rFonts w:ascii="calibri" w:hAnsi="calibri" w:eastAsia="calibri" w:cs="calibri"/>
          <w:sz w:val="24"/>
          <w:szCs w:val="24"/>
        </w:rPr>
        <w:t xml:space="preserve">Czy wydatki są zoptymalizowane</w:t>
      </w:r>
      <w:r>
        <w:rPr>
          <w:rFonts w:ascii="calibri" w:hAnsi="calibri" w:eastAsia="calibri" w:cs="calibri"/>
          <w:sz w:val="24"/>
          <w:szCs w:val="24"/>
          <w:b/>
        </w:rPr>
        <w:t xml:space="preserve">Oferty reklamowane</w:t>
      </w:r>
      <w:r>
        <w:rPr>
          <w:rFonts w:ascii="calibri" w:hAnsi="calibri" w:eastAsia="calibri" w:cs="calibri"/>
          <w:sz w:val="24"/>
          <w:szCs w:val="24"/>
        </w:rPr>
        <w:t xml:space="preserve">Czy przyciągają uwagę i sprzedają</w:t>
      </w:r>
      <w:r>
        <w:rPr>
          <w:rFonts w:ascii="calibri" w:hAnsi="calibri" w:eastAsia="calibri" w:cs="calibri"/>
          <w:sz w:val="24"/>
          <w:szCs w:val="24"/>
          <w:b/>
        </w:rPr>
        <w:t xml:space="preserve">Nowe formaty / segmentacja</w:t>
      </w:r>
      <w:r>
        <w:rPr>
          <w:rFonts w:ascii="calibri" w:hAnsi="calibri" w:eastAsia="calibri" w:cs="calibri"/>
          <w:sz w:val="24"/>
          <w:szCs w:val="24"/>
        </w:rPr>
        <w:t xml:space="preserve">Wykorzystanie pełnego potencjału Allegro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przebiega audyt?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konta – tylko w trybie przeglądu.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kampanii, słów kluczowych, stawek, grup i wyników.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Otrzymujesz jasny raport i praktyczne rekomendacje.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Decydujesz, czy wdrażasz samodzielnie, czy z nami.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Widoczni?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doświadczeniem w e‑commerce i Allegro Ads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Kompleksowe podejście: analiza, działania, optymalizacja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Regularny monitoring i dopasowanie do rynku i trendów Widoczni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Setki udanych kampanii i sprawdzony ROI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Zacznij od audytu – zobacz efekty!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👉 Wypełnij formularz i zamów bezpłatny audyt Allegro Ads już dziś!</w:t>
      </w:r>
    </w:p>
    <w:p>
      <w:r>
        <w:rPr>
          <w:rFonts w:ascii="calibri" w:hAnsi="calibri" w:eastAsia="calibri" w:cs="calibri"/>
          <w:sz w:val="24"/>
          <w:szCs w:val="24"/>
        </w:rPr>
        <w:t xml:space="preserve"> Dostaniesz wiedzę i plan zmian — bez zobowiązań, za darmo, a efekty mogą przerosnąć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rVB2aKC8N4" TargetMode="External"/><Relationship Id="rId8" Type="http://schemas.openxmlformats.org/officeDocument/2006/relationships/hyperlink" Target="https://widoczni.com/reklama-allegro/audyt-allegro-ads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2026-05-25T09:55:55+02:00</dcterms:created>
  <dcterms:modified xsi:type="dcterms:W3CDTF">2026-05-25T09:55:55+02:00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